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B" w:rsidRDefault="005800C5" w:rsidP="000A0EFB">
      <w:r>
        <w:t xml:space="preserve">    </w:t>
      </w:r>
    </w:p>
    <w:p w:rsidR="00272353" w:rsidRDefault="00272353" w:rsidP="00272353"/>
    <w:p w:rsidR="00272353" w:rsidRDefault="00272353" w:rsidP="00272353">
      <w:bookmarkStart w:id="0" w:name="_GoBack"/>
      <w:bookmarkEnd w:id="0"/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72353" w:rsidRPr="005C60C5" w:rsidTr="00D34D43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353" w:rsidRPr="005C60C5" w:rsidRDefault="00272353" w:rsidP="00D34D43">
            <w:pPr>
              <w:ind w:left="4310" w:right="4373"/>
              <w:rPr>
                <w:rFonts w:ascii="Times New Roman" w:hAnsi="Times New Roman" w:cs="Times New Roman"/>
                <w:sz w:val="24"/>
                <w:szCs w:val="24"/>
              </w:rPr>
            </w:pPr>
            <w:r w:rsidRPr="005C60C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E98EB77" wp14:editId="5B8E1D94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2353" w:rsidRPr="005C60C5" w:rsidRDefault="00272353" w:rsidP="00D3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0C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72353" w:rsidRPr="005C60C5" w:rsidRDefault="00272353" w:rsidP="00D3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272353" w:rsidRPr="005C60C5" w:rsidRDefault="00272353" w:rsidP="00D34D43">
            <w:pPr>
              <w:rPr>
                <w:rFonts w:ascii="Times New Roman" w:hAnsi="Times New Roman" w:cs="Times New Roman"/>
                <w:b/>
                <w:sz w:val="34"/>
                <w:szCs w:val="28"/>
              </w:rPr>
            </w:pPr>
            <w:r w:rsidRPr="005C60C5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272353" w:rsidRPr="005C60C5" w:rsidRDefault="00272353" w:rsidP="00D34D4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272353" w:rsidRPr="005C60C5" w:rsidRDefault="00272353" w:rsidP="00D34D4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60C5">
              <w:rPr>
                <w:rFonts w:ascii="Times New Roman" w:hAnsi="Times New Roman" w:cs="Times New Roman"/>
                <w:b/>
                <w:sz w:val="32"/>
                <w:szCs w:val="28"/>
              </w:rPr>
              <w:t>ПОСТАНОВЛЕНИЕ</w:t>
            </w:r>
          </w:p>
          <w:p w:rsidR="00272353" w:rsidRPr="005C60C5" w:rsidRDefault="00272353" w:rsidP="00D34D43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272353" w:rsidRPr="005C60C5" w:rsidRDefault="00272353" w:rsidP="00D34D43">
            <w:pPr>
              <w:spacing w:before="24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72353" w:rsidRPr="005C60C5" w:rsidRDefault="00272353" w:rsidP="00D34D43">
            <w:pPr>
              <w:spacing w:before="24"/>
              <w:rPr>
                <w:rFonts w:ascii="Times New Roman" w:hAnsi="Times New Roman" w:cs="Times New Roman"/>
                <w:sz w:val="24"/>
                <w:szCs w:val="28"/>
              </w:rPr>
            </w:pP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>от «</w:t>
            </w: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 xml:space="preserve">» </w:t>
            </w: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>апреля</w:t>
            </w: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 xml:space="preserve"> 2019  года                                                                                       № 1</w:t>
            </w: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>61</w:t>
            </w:r>
            <w:r w:rsidRPr="005C60C5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272353" w:rsidRPr="005C60C5" w:rsidRDefault="00272353" w:rsidP="00D34D43">
            <w:pPr>
              <w:spacing w:before="24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5C60C5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ст-ца</w:t>
            </w:r>
            <w:proofErr w:type="spellEnd"/>
            <w:r w:rsidRPr="005C60C5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 Тбилисская</w:t>
            </w:r>
          </w:p>
        </w:tc>
      </w:tr>
    </w:tbl>
    <w:p w:rsidR="000A0EFB" w:rsidRDefault="000A0EFB" w:rsidP="000A0EFB"/>
    <w:p w:rsidR="001D036B" w:rsidRDefault="001D036B" w:rsidP="005667B3">
      <w:pPr>
        <w:rPr>
          <w:rFonts w:ascii="Times New Roman" w:hAnsi="Times New Roman" w:cs="Times New Roman"/>
          <w:b/>
        </w:rPr>
      </w:pPr>
    </w:p>
    <w:p w:rsidR="00D36131" w:rsidRDefault="00D36131" w:rsidP="00FF635C">
      <w:pPr>
        <w:rPr>
          <w:rFonts w:ascii="Times New Roman" w:hAnsi="Times New Roman" w:cs="Times New Roman"/>
          <w:b/>
          <w:sz w:val="28"/>
          <w:szCs w:val="28"/>
        </w:rPr>
      </w:pPr>
      <w:r w:rsidRPr="00D3613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A6FAE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F635C">
        <w:rPr>
          <w:rFonts w:ascii="Times New Roman" w:hAnsi="Times New Roman" w:cs="Times New Roman"/>
          <w:b/>
          <w:sz w:val="28"/>
          <w:szCs w:val="28"/>
        </w:rPr>
        <w:t>соблюдению требований</w:t>
      </w:r>
    </w:p>
    <w:p w:rsidR="00FF635C" w:rsidRDefault="00FF635C" w:rsidP="00FF6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служебному поведению муниципальных служащих</w:t>
      </w:r>
    </w:p>
    <w:p w:rsidR="00FF635C" w:rsidRDefault="00FF635C" w:rsidP="00FF6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Тбилисского сельского поселения</w:t>
      </w:r>
    </w:p>
    <w:p w:rsidR="00FF635C" w:rsidRDefault="00FF635C" w:rsidP="00FF6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района и урегулированию</w:t>
      </w:r>
    </w:p>
    <w:p w:rsidR="00FF635C" w:rsidRDefault="00FF635C" w:rsidP="00FF6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D36131" w:rsidRDefault="00D36131" w:rsidP="005667B3">
      <w:pPr>
        <w:rPr>
          <w:rFonts w:ascii="Times New Roman" w:hAnsi="Times New Roman" w:cs="Times New Roman"/>
          <w:b/>
          <w:sz w:val="28"/>
          <w:szCs w:val="28"/>
        </w:rPr>
      </w:pPr>
    </w:p>
    <w:p w:rsidR="00D36131" w:rsidRDefault="00D36131" w:rsidP="005667B3">
      <w:pPr>
        <w:rPr>
          <w:rFonts w:ascii="Times New Roman" w:hAnsi="Times New Roman" w:cs="Times New Roman"/>
          <w:b/>
          <w:sz w:val="28"/>
          <w:szCs w:val="28"/>
        </w:rPr>
      </w:pPr>
    </w:p>
    <w:p w:rsidR="00FF635C" w:rsidRPr="00272353" w:rsidRDefault="00D36131" w:rsidP="00FF6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</w:t>
      </w:r>
      <w:r w:rsidR="00B96846" w:rsidRPr="00272353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 </w:t>
      </w:r>
      <w:r w:rsidR="00946898" w:rsidRPr="00272353">
        <w:rPr>
          <w:rFonts w:ascii="Times New Roman" w:hAnsi="Times New Roman" w:cs="Times New Roman"/>
          <w:sz w:val="24"/>
          <w:szCs w:val="24"/>
        </w:rPr>
        <w:t>июля 2010 года № 821 «</w:t>
      </w:r>
      <w:r w:rsidR="005656F2" w:rsidRPr="00272353">
        <w:rPr>
          <w:rFonts w:ascii="Times New Roman" w:hAnsi="Times New Roman" w:cs="Times New Roman"/>
          <w:sz w:val="24"/>
          <w:szCs w:val="24"/>
        </w:rPr>
        <w:t xml:space="preserve">О комиссиях по соблюдению требований к служебному поведению федеральных государственных служащих и урегулированию 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конфликта интересов», руководствуясь статьями 32, 60 устава Тбилисского сельского поселения Тбилисского района, </w:t>
      </w:r>
      <w:r w:rsidR="00FD7785" w:rsidRPr="0027235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FF635C" w:rsidRPr="002723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о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с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т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а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н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о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в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л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я</w:t>
      </w:r>
      <w:r w:rsidR="00737B37" w:rsidRPr="00272353">
        <w:rPr>
          <w:rFonts w:ascii="Times New Roman" w:hAnsi="Times New Roman" w:cs="Times New Roman"/>
          <w:sz w:val="24"/>
          <w:szCs w:val="24"/>
        </w:rPr>
        <w:t xml:space="preserve"> </w:t>
      </w:r>
      <w:r w:rsidR="00FF635C" w:rsidRPr="00272353">
        <w:rPr>
          <w:rFonts w:ascii="Times New Roman" w:hAnsi="Times New Roman" w:cs="Times New Roman"/>
          <w:sz w:val="24"/>
          <w:szCs w:val="24"/>
        </w:rPr>
        <w:t>ю:</w:t>
      </w:r>
    </w:p>
    <w:p w:rsidR="00737B37" w:rsidRPr="00272353" w:rsidRDefault="00FF635C" w:rsidP="00737B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Утвердить</w:t>
      </w:r>
      <w:r w:rsidR="00737B37" w:rsidRPr="00272353">
        <w:rPr>
          <w:rFonts w:ascii="Times New Roman" w:hAnsi="Times New Roman" w:cs="Times New Roman"/>
          <w:sz w:val="24"/>
          <w:szCs w:val="24"/>
        </w:rPr>
        <w:t>:</w:t>
      </w:r>
    </w:p>
    <w:p w:rsidR="00FF635C" w:rsidRPr="00272353" w:rsidRDefault="00737B37" w:rsidP="00737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1)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 Положение о </w:t>
      </w:r>
      <w:r w:rsidR="00E62027" w:rsidRPr="00272353">
        <w:rPr>
          <w:rFonts w:ascii="Times New Roman" w:hAnsi="Times New Roman" w:cs="Times New Roman"/>
          <w:sz w:val="24"/>
          <w:szCs w:val="24"/>
        </w:rPr>
        <w:t>к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омиссии по соблюдению требований к служебному поведению муниципальных служащих администрации </w:t>
      </w:r>
      <w:r w:rsidRPr="00272353">
        <w:rPr>
          <w:rFonts w:ascii="Times New Roman" w:hAnsi="Times New Roman" w:cs="Times New Roman"/>
          <w:sz w:val="24"/>
          <w:szCs w:val="24"/>
        </w:rPr>
        <w:t xml:space="preserve">Тбилисского сельского поселения Тбилисского района 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Pr="00272353">
        <w:rPr>
          <w:rFonts w:ascii="Times New Roman" w:hAnsi="Times New Roman" w:cs="Times New Roman"/>
          <w:sz w:val="24"/>
          <w:szCs w:val="24"/>
        </w:rPr>
        <w:t>(</w:t>
      </w:r>
      <w:r w:rsidR="00FF635C" w:rsidRPr="00272353">
        <w:rPr>
          <w:rFonts w:ascii="Times New Roman" w:hAnsi="Times New Roman" w:cs="Times New Roman"/>
          <w:sz w:val="24"/>
          <w:szCs w:val="24"/>
        </w:rPr>
        <w:t>приложени</w:t>
      </w:r>
      <w:r w:rsidRPr="00272353">
        <w:rPr>
          <w:rFonts w:ascii="Times New Roman" w:hAnsi="Times New Roman" w:cs="Times New Roman"/>
          <w:sz w:val="24"/>
          <w:szCs w:val="24"/>
        </w:rPr>
        <w:t>е № 1)</w:t>
      </w:r>
      <w:r w:rsidR="00FF635C" w:rsidRPr="00272353">
        <w:rPr>
          <w:rFonts w:ascii="Times New Roman" w:hAnsi="Times New Roman" w:cs="Times New Roman"/>
          <w:sz w:val="24"/>
          <w:szCs w:val="24"/>
        </w:rPr>
        <w:t>.</w:t>
      </w:r>
    </w:p>
    <w:p w:rsidR="00737B37" w:rsidRPr="00272353" w:rsidRDefault="00737B37" w:rsidP="00737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2) с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остав </w:t>
      </w:r>
      <w:r w:rsidRPr="00272353">
        <w:rPr>
          <w:rFonts w:ascii="Times New Roman" w:hAnsi="Times New Roman" w:cs="Times New Roman"/>
          <w:sz w:val="24"/>
          <w:szCs w:val="24"/>
        </w:rPr>
        <w:t>к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омиссии по соблюдению требований к служебному поведению муниципальных служащих администрации </w:t>
      </w:r>
      <w:r w:rsidRPr="00272353">
        <w:rPr>
          <w:rFonts w:ascii="Times New Roman" w:hAnsi="Times New Roman" w:cs="Times New Roman"/>
          <w:sz w:val="24"/>
          <w:szCs w:val="24"/>
        </w:rPr>
        <w:t xml:space="preserve">Тбилисского сельского поселения Тбилисского района 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Pr="00272353">
        <w:rPr>
          <w:rFonts w:ascii="Times New Roman" w:hAnsi="Times New Roman" w:cs="Times New Roman"/>
          <w:sz w:val="24"/>
          <w:szCs w:val="24"/>
        </w:rPr>
        <w:t>(</w:t>
      </w:r>
      <w:r w:rsidR="00FF635C" w:rsidRPr="00272353">
        <w:rPr>
          <w:rFonts w:ascii="Times New Roman" w:hAnsi="Times New Roman" w:cs="Times New Roman"/>
          <w:sz w:val="24"/>
          <w:szCs w:val="24"/>
        </w:rPr>
        <w:t>приложени</w:t>
      </w:r>
      <w:r w:rsidRPr="00272353">
        <w:rPr>
          <w:rFonts w:ascii="Times New Roman" w:hAnsi="Times New Roman" w:cs="Times New Roman"/>
          <w:sz w:val="24"/>
          <w:szCs w:val="24"/>
        </w:rPr>
        <w:t>е     № 2).</w:t>
      </w:r>
      <w:r w:rsidR="00FF635C" w:rsidRPr="00272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8A7" w:rsidRPr="00272353" w:rsidRDefault="00FD7785" w:rsidP="00737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2</w:t>
      </w:r>
      <w:r w:rsidR="009468A7" w:rsidRPr="00272353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Тбилисского сельского поселения Тбилисского района от 24 марта 2009 года  № 180 «О создании комиссии по урегулированию конфликта интересов в администрации Тбилисского сельского поселения Тбилисского района».</w:t>
      </w:r>
    </w:p>
    <w:p w:rsidR="006A74E1" w:rsidRPr="00272353" w:rsidRDefault="00BF3250" w:rsidP="00BF3AD7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ab/>
      </w:r>
      <w:r w:rsidR="00FD7785" w:rsidRPr="00272353">
        <w:rPr>
          <w:rFonts w:ascii="Times New Roman" w:hAnsi="Times New Roman" w:cs="Times New Roman"/>
          <w:sz w:val="24"/>
          <w:szCs w:val="24"/>
        </w:rPr>
        <w:t>3</w:t>
      </w:r>
      <w:r w:rsidR="006A74E1" w:rsidRPr="00272353">
        <w:rPr>
          <w:rFonts w:ascii="Times New Roman" w:hAnsi="Times New Roman" w:cs="Times New Roman"/>
          <w:sz w:val="24"/>
          <w:szCs w:val="24"/>
        </w:rPr>
        <w:t>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6A74E1" w:rsidRPr="00272353">
        <w:rPr>
          <w:rFonts w:ascii="Times New Roman" w:hAnsi="Times New Roman" w:cs="Times New Roman"/>
          <w:sz w:val="24"/>
          <w:szCs w:val="24"/>
        </w:rPr>
        <w:t>Воронкин</w:t>
      </w:r>
      <w:proofErr w:type="spellEnd"/>
      <w:r w:rsidR="006A74E1" w:rsidRPr="0027235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A74E1" w:rsidRPr="0027235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6A74E1" w:rsidRPr="0027235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Тбилисского сельского поселения Тбилисского района.</w:t>
      </w:r>
    </w:p>
    <w:p w:rsidR="009468A7" w:rsidRPr="00272353" w:rsidRDefault="009468A7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4E1" w:rsidRPr="00272353" w:rsidRDefault="006A74E1" w:rsidP="00BF3AD7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ab/>
      </w:r>
      <w:r w:rsidR="00FD7785" w:rsidRPr="00272353">
        <w:rPr>
          <w:rFonts w:ascii="Times New Roman" w:hAnsi="Times New Roman" w:cs="Times New Roman"/>
          <w:sz w:val="24"/>
          <w:szCs w:val="24"/>
        </w:rPr>
        <w:t>4</w:t>
      </w:r>
      <w:r w:rsidRPr="002723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23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35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A74E1" w:rsidRPr="00272353" w:rsidRDefault="006A74E1" w:rsidP="00BF3AD7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ab/>
      </w:r>
      <w:r w:rsidR="00FD7785" w:rsidRPr="00272353">
        <w:rPr>
          <w:rFonts w:ascii="Times New Roman" w:hAnsi="Times New Roman" w:cs="Times New Roman"/>
          <w:sz w:val="24"/>
          <w:szCs w:val="24"/>
        </w:rPr>
        <w:t>5</w:t>
      </w:r>
      <w:r w:rsidRPr="0027235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6A74E1" w:rsidRPr="00272353" w:rsidRDefault="006A74E1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8A7" w:rsidRPr="00272353" w:rsidRDefault="009468A7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8A7" w:rsidRPr="00272353" w:rsidRDefault="009468A7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4E1" w:rsidRPr="00272353" w:rsidRDefault="006A74E1" w:rsidP="00BF3AD7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72353">
        <w:rPr>
          <w:rFonts w:ascii="Times New Roman" w:hAnsi="Times New Roman" w:cs="Times New Roman"/>
          <w:sz w:val="24"/>
          <w:szCs w:val="24"/>
        </w:rPr>
        <w:t>Тбилисского</w:t>
      </w:r>
      <w:proofErr w:type="gramEnd"/>
      <w:r w:rsidRPr="0027235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A74E1" w:rsidRDefault="006A74E1" w:rsidP="00BF3AD7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поселения Тбилисского района</w:t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  <w:t xml:space="preserve">       А. Н. </w:t>
      </w:r>
      <w:proofErr w:type="spellStart"/>
      <w:r w:rsidRPr="00272353">
        <w:rPr>
          <w:rFonts w:ascii="Times New Roman" w:hAnsi="Times New Roman" w:cs="Times New Roman"/>
          <w:sz w:val="24"/>
          <w:szCs w:val="24"/>
        </w:rPr>
        <w:t>Стойкин</w:t>
      </w:r>
      <w:proofErr w:type="spellEnd"/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УТВЕРЖДЕНО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Тбилисского сельского поселения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Тбилисского района</w:t>
      </w:r>
    </w:p>
    <w:p w:rsidR="00272353" w:rsidRDefault="00AF5536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2353">
        <w:rPr>
          <w:rFonts w:ascii="Times New Roman" w:hAnsi="Times New Roman" w:cs="Times New Roman"/>
          <w:sz w:val="28"/>
          <w:szCs w:val="28"/>
        </w:rPr>
        <w:tab/>
      </w:r>
      <w:r w:rsidR="00272353">
        <w:rPr>
          <w:rFonts w:ascii="Times New Roman" w:hAnsi="Times New Roman" w:cs="Times New Roman"/>
          <w:sz w:val="28"/>
          <w:szCs w:val="28"/>
        </w:rPr>
        <w:tab/>
      </w:r>
      <w:r w:rsidR="00272353">
        <w:rPr>
          <w:rFonts w:ascii="Times New Roman" w:hAnsi="Times New Roman" w:cs="Times New Roman"/>
          <w:sz w:val="28"/>
          <w:szCs w:val="28"/>
        </w:rPr>
        <w:tab/>
      </w:r>
      <w:r w:rsidR="00272353">
        <w:rPr>
          <w:rFonts w:ascii="Times New Roman" w:hAnsi="Times New Roman" w:cs="Times New Roman"/>
          <w:sz w:val="28"/>
          <w:szCs w:val="28"/>
        </w:rPr>
        <w:tab/>
      </w:r>
      <w:r w:rsidR="00272353">
        <w:rPr>
          <w:rFonts w:ascii="Times New Roman" w:hAnsi="Times New Roman" w:cs="Times New Roman"/>
          <w:sz w:val="28"/>
          <w:szCs w:val="28"/>
        </w:rPr>
        <w:tab/>
      </w:r>
      <w:r w:rsidR="002723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3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3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02.04.2019</w:t>
      </w:r>
      <w:r w:rsidR="0027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23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</w:t>
      </w: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</w:t>
      </w: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 и урегулированию конфликта интересов</w:t>
      </w:r>
    </w:p>
    <w:p w:rsidR="00272353" w:rsidRDefault="00272353" w:rsidP="00272353">
      <w:pPr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4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8544C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B8544C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Положение) разработано в соответствии с частью 4 статьи 14.1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B8544C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8544C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8544C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8544C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Указом Президента Российской</w:t>
      </w:r>
      <w:proofErr w:type="gramEnd"/>
      <w:r w:rsidRPr="00B8544C"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 июля </w:t>
      </w:r>
      <w:r w:rsidRPr="00B8544C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8544C">
        <w:rPr>
          <w:rFonts w:ascii="Times New Roman" w:hAnsi="Times New Roman" w:cs="Times New Roman"/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работы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B8544C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Комиссия).</w:t>
      </w:r>
    </w:p>
    <w:p w:rsidR="00272353" w:rsidRPr="005D0704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0704">
        <w:rPr>
          <w:rFonts w:ascii="Times New Roman" w:hAnsi="Times New Roman" w:cs="Times New Roman"/>
          <w:sz w:val="28"/>
          <w:szCs w:val="28"/>
        </w:rPr>
        <w:t xml:space="preserve"> Комиссия в своей работе руководствуется Конституцией Российской Федерации, законодательством Российской Федерации и Краснодарского края,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0704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5D0704">
        <w:rPr>
          <w:rFonts w:ascii="Times New Roman" w:hAnsi="Times New Roman" w:cs="Times New Roman"/>
          <w:sz w:val="28"/>
          <w:szCs w:val="28"/>
        </w:rPr>
        <w:t>, правовыми актами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5D0704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272353" w:rsidRPr="005D0704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04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Pr="005D0704">
        <w:rPr>
          <w:rFonts w:ascii="Times New Roman" w:hAnsi="Times New Roman" w:cs="Times New Roman"/>
          <w:sz w:val="28"/>
          <w:szCs w:val="28"/>
        </w:rPr>
        <w:t>(далее - администрация):</w:t>
      </w:r>
    </w:p>
    <w:p w:rsidR="00272353" w:rsidRPr="00584DC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704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C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84DCD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8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84DCD">
        <w:rPr>
          <w:rFonts w:ascii="Times New Roman" w:hAnsi="Times New Roman" w:cs="Times New Roman"/>
          <w:sz w:val="28"/>
          <w:szCs w:val="28"/>
        </w:rP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72353" w:rsidRPr="00584DC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CD">
        <w:rPr>
          <w:rFonts w:ascii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2723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CD">
        <w:rPr>
          <w:rFonts w:ascii="Times New Roman" w:hAnsi="Times New Roman" w:cs="Times New Roman"/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Тбилисского сельского поселения Тбилисского района</w:t>
      </w:r>
      <w:r w:rsidRPr="00584DCD">
        <w:rPr>
          <w:rFonts w:ascii="Times New Roman" w:hAnsi="Times New Roman" w:cs="Times New Roman"/>
          <w:sz w:val="28"/>
          <w:szCs w:val="28"/>
        </w:rPr>
        <w:t>.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>5. Комиссия образуется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F37470">
        <w:rPr>
          <w:rFonts w:ascii="Times New Roman" w:hAnsi="Times New Roman" w:cs="Times New Roman"/>
          <w:sz w:val="28"/>
          <w:szCs w:val="28"/>
        </w:rPr>
        <w:t>, её состав и порядок работы утверждаются постановлением администрации.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заместитель председателя Комиссии из числа членов Комиссии, замещающих должность муниципальной службы,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состав Комиссии входят </w:t>
      </w:r>
      <w:r w:rsidRPr="00F37470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F37470">
        <w:rPr>
          <w:rFonts w:ascii="Times New Roman" w:hAnsi="Times New Roman" w:cs="Times New Roman"/>
          <w:sz w:val="28"/>
          <w:szCs w:val="28"/>
        </w:rPr>
        <w:t>, должностное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470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 xml:space="preserve">8. Глава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F37470">
        <w:rPr>
          <w:rFonts w:ascii="Times New Roman" w:hAnsi="Times New Roman" w:cs="Times New Roman"/>
          <w:sz w:val="28"/>
          <w:szCs w:val="28"/>
        </w:rPr>
        <w:t>(далее - глава) может принять решение о включении в состав Комиссии: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 xml:space="preserve">а) представителя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7470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F37470">
        <w:rPr>
          <w:rFonts w:ascii="Times New Roman" w:hAnsi="Times New Roman" w:cs="Times New Roman"/>
          <w:sz w:val="28"/>
          <w:szCs w:val="28"/>
        </w:rPr>
        <w:t>;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 администрации.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723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вправе участвовать: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3A0233">
        <w:rPr>
          <w:rFonts w:ascii="Times New Roman" w:hAnsi="Times New Roman" w:cs="Times New Roman"/>
          <w:sz w:val="28"/>
          <w:szCs w:val="28"/>
        </w:rPr>
        <w:t>;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государственных органов</w:t>
      </w:r>
      <w:r w:rsidRPr="003A0233">
        <w:rPr>
          <w:rFonts w:ascii="Times New Roman" w:hAnsi="Times New Roman" w:cs="Times New Roman"/>
          <w:sz w:val="28"/>
          <w:szCs w:val="28"/>
        </w:rPr>
        <w:t xml:space="preserve">; представители заинтересованных организаций; </w:t>
      </w:r>
      <w:proofErr w:type="gramStart"/>
      <w:r w:rsidRPr="003A0233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по каждому конкретному случаю отдельно не менее чем за три дня до заседания Комиссии на основании </w:t>
      </w:r>
      <w:r w:rsidRPr="003A0233">
        <w:rPr>
          <w:rFonts w:ascii="Times New Roman" w:hAnsi="Times New Roman" w:cs="Times New Roman"/>
          <w:sz w:val="28"/>
          <w:szCs w:val="28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нём присутствует не менее двух трет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A0233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а) представление главой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Pr="003A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проверки, свидетельствующих</w:t>
      </w:r>
      <w:r w:rsidRPr="003A0233">
        <w:rPr>
          <w:rFonts w:ascii="Times New Roman" w:hAnsi="Times New Roman" w:cs="Times New Roman"/>
          <w:sz w:val="28"/>
          <w:szCs w:val="28"/>
        </w:rPr>
        <w:t>: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A023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3A0233">
        <w:rPr>
          <w:rFonts w:ascii="Times New Roman" w:hAnsi="Times New Roman" w:cs="Times New Roman"/>
          <w:sz w:val="28"/>
          <w:szCs w:val="28"/>
        </w:rPr>
        <w:t xml:space="preserve">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0233">
        <w:rPr>
          <w:rFonts w:ascii="Times New Roman" w:hAnsi="Times New Roman" w:cs="Times New Roman"/>
          <w:sz w:val="28"/>
          <w:szCs w:val="28"/>
        </w:rPr>
        <w:t>:</w:t>
      </w:r>
    </w:p>
    <w:p w:rsidR="00272353" w:rsidRPr="003A023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23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 в администрации, включённую в перечень должностей, утверждённый муниципальным правовым актом,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3A0233">
        <w:rPr>
          <w:rFonts w:ascii="Times New Roman" w:hAnsi="Times New Roman" w:cs="Times New Roman"/>
          <w:sz w:val="28"/>
          <w:szCs w:val="28"/>
        </w:rPr>
        <w:t xml:space="preserve"> тысяч рублей на условиях гражданско-правового договора (гражданско-правовых договоров), в течение двух лет</w:t>
      </w:r>
      <w:proofErr w:type="gramEnd"/>
      <w:r w:rsidRPr="003A0233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2723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72353" w:rsidRPr="00F37470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72353" w:rsidRPr="001E28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53">
        <w:rPr>
          <w:rFonts w:ascii="Times New Roman" w:hAnsi="Times New Roman" w:cs="Times New Roman"/>
          <w:sz w:val="28"/>
          <w:szCs w:val="28"/>
        </w:rPr>
        <w:t>в)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72353" w:rsidRPr="001E28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53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Тбилисского сельского поселения Тбилисского района </w:t>
      </w:r>
      <w:r w:rsidRPr="001E2853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</w:t>
      </w:r>
      <w:r w:rsidRPr="001E285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частью 1 статьи 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1E2853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E2853">
        <w:rPr>
          <w:rFonts w:ascii="Times New Roman" w:hAnsi="Times New Roman" w:cs="Times New Roman"/>
          <w:sz w:val="28"/>
          <w:szCs w:val="28"/>
        </w:rPr>
        <w:t xml:space="preserve"> 230-ФЗ "О </w:t>
      </w:r>
      <w:proofErr w:type="gramStart"/>
      <w:r w:rsidRPr="001E285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E285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272353" w:rsidRPr="001E28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853">
        <w:rPr>
          <w:rFonts w:ascii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E2853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E28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статьёй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</w:t>
      </w:r>
      <w:proofErr w:type="gramEnd"/>
      <w:r w:rsidRPr="001E2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853">
        <w:rPr>
          <w:rFonts w:ascii="Times New Roman" w:hAnsi="Times New Roman" w:cs="Times New Roman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1E2853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272353" w:rsidRPr="001E28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53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72353" w:rsidRPr="001E28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53">
        <w:rPr>
          <w:rFonts w:ascii="Times New Roman" w:hAnsi="Times New Roman" w:cs="Times New Roman"/>
          <w:sz w:val="28"/>
          <w:szCs w:val="28"/>
        </w:rPr>
        <w:t xml:space="preserve">16. Комиссия в порядке, установленном нормативными правовыми актами Российской Федерации, обязана рассмотреть письменное обращение,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1E2853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8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853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а также проинформировать гражданина о принятом решении.</w:t>
      </w:r>
    </w:p>
    <w:p w:rsidR="00272353" w:rsidRPr="001E2853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53">
        <w:rPr>
          <w:rFonts w:ascii="Times New Roman" w:hAnsi="Times New Roman" w:cs="Times New Roman"/>
          <w:sz w:val="28"/>
          <w:szCs w:val="28"/>
        </w:rPr>
        <w:t xml:space="preserve">17. Обращение,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1E2853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8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853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подаётся гражданином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Тбилисского сельского поселения Тбилисского района</w:t>
      </w:r>
      <w:r w:rsidRPr="001E28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285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 w:rsidRPr="001E2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853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1E2853">
        <w:rPr>
          <w:rFonts w:ascii="Times New Roman" w:hAnsi="Times New Roman" w:cs="Times New Roman"/>
          <w:sz w:val="28"/>
          <w:szCs w:val="28"/>
        </w:rPr>
        <w:t xml:space="preserve"> В управлении, кадровом подразделении (должностным лицом) осуществляется рассмотрение обращения, по результатам которого подготавливается мотивированное заключение по существу обращения с учётом требований статьи 12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E285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E285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853">
        <w:rPr>
          <w:rFonts w:ascii="Times New Roman" w:hAnsi="Times New Roman" w:cs="Times New Roman"/>
          <w:sz w:val="28"/>
          <w:szCs w:val="28"/>
        </w:rPr>
        <w:t xml:space="preserve">18. Обращение,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1E2853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8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853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может быть подано муниципальным служащим, </w:t>
      </w:r>
      <w:r w:rsidRPr="001E2853">
        <w:rPr>
          <w:rFonts w:ascii="Times New Roman" w:hAnsi="Times New Roman" w:cs="Times New Roman"/>
          <w:sz w:val="28"/>
          <w:szCs w:val="28"/>
        </w:rPr>
        <w:lastRenderedPageBreak/>
        <w:t>планирующим своё увольнение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</w:rPr>
        <w:t>муниципальной службы, и подлежит рассмотрению Комиссией в соответствии с настоящим Положением.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19. Уведомление, указанное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отделе делопроизводства и организационно-кадровой работы администрации</w:t>
      </w:r>
      <w:r w:rsidRPr="002372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724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23724F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20. Уведомление, указанное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в отделе делопроизводства и организационно-кадровой работы администрации, </w:t>
      </w:r>
      <w:proofErr w:type="gramStart"/>
      <w:r w:rsidRPr="0023724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23724F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 требований статьи 12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3724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23724F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23724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обращения, указанного в абзаце первом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или уведомлений, указанных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Тбилисского сельского поселения Тбилисского района </w:t>
      </w:r>
      <w:r w:rsidRPr="0023724F">
        <w:rPr>
          <w:rFonts w:ascii="Times New Roman" w:hAnsi="Times New Roman" w:cs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а глав</w:t>
      </w:r>
      <w:r>
        <w:rPr>
          <w:rFonts w:ascii="Times New Roman" w:hAnsi="Times New Roman" w:cs="Times New Roman"/>
          <w:sz w:val="28"/>
          <w:szCs w:val="28"/>
        </w:rPr>
        <w:t>а 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 или его заместитель</w:t>
      </w:r>
      <w:r w:rsidRPr="0023724F">
        <w:rPr>
          <w:rFonts w:ascii="Times New Roman" w:hAnsi="Times New Roman" w:cs="Times New Roman"/>
          <w:sz w:val="28"/>
          <w:szCs w:val="28"/>
        </w:rPr>
        <w:t xml:space="preserve">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>22. Мотивированные заключения, предусмотренные пунктами 17, 19 и 20 настоящего Положения, должны содержать: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Положения;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32, 34, 38 настоящего Положения или иного решения.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</w:rPr>
        <w:t>администрацию Тбилисского сельского поселения Тбилисского района</w:t>
      </w:r>
      <w:r w:rsidRPr="0023724F">
        <w:rPr>
          <w:rFonts w:ascii="Times New Roman" w:hAnsi="Times New Roman" w:cs="Times New Roman"/>
          <w:sz w:val="28"/>
          <w:szCs w:val="28"/>
        </w:rPr>
        <w:t>, и с результатами её проверки;</w:t>
      </w:r>
    </w:p>
    <w:p w:rsidR="00272353" w:rsidRPr="0023724F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24. Заседание Комиссии по рассмотрению заявления, указанного 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24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24F">
        <w:rPr>
          <w:rFonts w:ascii="Times New Roman" w:hAnsi="Times New Roman" w:cs="Times New Roman"/>
          <w:sz w:val="28"/>
          <w:szCs w:val="28"/>
        </w:rPr>
        <w:t xml:space="preserve"> пункта 14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Pr="00A4472D">
        <w:rPr>
          <w:rFonts w:ascii="Times New Roman" w:hAnsi="Times New Roman" w:cs="Times New Roman"/>
          <w:sz w:val="28"/>
          <w:szCs w:val="28"/>
        </w:rPr>
        <w:t>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25. Уведомление, указанное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как правило, рассматривается на очередном заседании Комиссии.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27. Заседания Комиссии могут проводиться в отсутствие муниципального служащего или гражданина в случае: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4472D">
        <w:rPr>
          <w:rFonts w:ascii="Times New Roman" w:hAnsi="Times New Roman" w:cs="Times New Roman"/>
          <w:sz w:val="28"/>
          <w:szCs w:val="28"/>
        </w:rPr>
        <w:t xml:space="preserve"> подпунктом б) пункта 14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извещённые о времени и месте его проведения, не явились на заседание Комиссии.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28.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lastRenderedPageBreak/>
        <w:t>29.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2D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2D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A4472D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2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2D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lastRenderedPageBreak/>
        <w:t xml:space="preserve">33.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72D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недопущению его возникновения;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раздела Положения, Комиссия принимает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A4472D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4472D">
        <w:rPr>
          <w:rFonts w:ascii="Times New Roman" w:hAnsi="Times New Roman" w:cs="Times New Roman"/>
          <w:sz w:val="28"/>
          <w:szCs w:val="28"/>
        </w:rPr>
        <w:t xml:space="preserve"> 230-ФЗ "О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4472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A4472D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4472D">
        <w:rPr>
          <w:rFonts w:ascii="Times New Roman" w:hAnsi="Times New Roman" w:cs="Times New Roman"/>
          <w:sz w:val="28"/>
          <w:szCs w:val="28"/>
        </w:rPr>
        <w:t xml:space="preserve"> 230-ФЗ "О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4472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472D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вопросов,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при наличии к тому оснований Комиссия может принять иное, чем предусмотрено пунктами 30 - 34,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в отношении гражданина одно из следующих решений: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№</w:t>
      </w:r>
      <w:r w:rsidRPr="00A4472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39. Для исполнения решений Комиссии могут быть подготовлены проекты муниципальных правовых актов или поручений главы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A4472D">
        <w:rPr>
          <w:rFonts w:ascii="Times New Roman" w:hAnsi="Times New Roman" w:cs="Times New Roman"/>
          <w:sz w:val="28"/>
          <w:szCs w:val="28"/>
        </w:rPr>
        <w:t>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для главы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носит обязательный характер.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42. В протоколе заседания Комиссии указываются: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43. Член Комиссии, не 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44. Выписки из протокола заседания Комиссии с сопроводительным письмом в 7-дневный срок со дня заседания направляются главе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A4472D">
        <w:rPr>
          <w:rFonts w:ascii="Times New Roman" w:hAnsi="Times New Roman" w:cs="Times New Roman"/>
          <w:sz w:val="28"/>
          <w:szCs w:val="28"/>
        </w:rPr>
        <w:t>, муниципальному служащему, а также по решению Комиссии - иным заинтересованным лицам.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45. Глава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атривает</w:t>
      </w:r>
      <w:r w:rsidRPr="00A4472D">
        <w:rPr>
          <w:rFonts w:ascii="Times New Roman" w:hAnsi="Times New Roman" w:cs="Times New Roman"/>
          <w:sz w:val="28"/>
          <w:szCs w:val="28"/>
        </w:rPr>
        <w:t xml:space="preserve"> информацию Комиссии и вправе учесть в пределах своей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A4472D">
        <w:rPr>
          <w:rFonts w:ascii="Times New Roman" w:hAnsi="Times New Roman" w:cs="Times New Roman"/>
          <w:sz w:val="28"/>
          <w:szCs w:val="28"/>
        </w:rPr>
        <w:t xml:space="preserve"> содержащиеся в ней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рекомендаций заседания Комиссии. Решение главы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A4472D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Тбилисского района </w:t>
      </w:r>
      <w:r w:rsidRPr="00A4472D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A4472D">
        <w:rPr>
          <w:rFonts w:ascii="Times New Roman" w:hAnsi="Times New Roman" w:cs="Times New Roman"/>
          <w:sz w:val="28"/>
          <w:szCs w:val="28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A4472D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472D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A4472D">
        <w:rPr>
          <w:rFonts w:ascii="Times New Roman" w:hAnsi="Times New Roman" w:cs="Times New Roman"/>
          <w:sz w:val="28"/>
          <w:szCs w:val="28"/>
        </w:rPr>
        <w:t>Выписка из решения Комиссии, заверен</w:t>
      </w:r>
      <w:r>
        <w:rPr>
          <w:rFonts w:ascii="Times New Roman" w:hAnsi="Times New Roman" w:cs="Times New Roman"/>
          <w:sz w:val="28"/>
          <w:szCs w:val="28"/>
        </w:rPr>
        <w:t>ная подписью секретаря Комиссии</w:t>
      </w:r>
      <w:r w:rsidRPr="00A4472D">
        <w:rPr>
          <w:rFonts w:ascii="Times New Roman" w:hAnsi="Times New Roman" w:cs="Times New Roman"/>
          <w:sz w:val="28"/>
          <w:szCs w:val="28"/>
        </w:rPr>
        <w:t xml:space="preserve">, вручается гражданину, в отношении которого рассматривался вопрос, указанный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72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днём проведения соответствующего заседания Комиссии.</w:t>
      </w:r>
      <w:proofErr w:type="gramEnd"/>
    </w:p>
    <w:p w:rsidR="00272353" w:rsidRPr="00A4472D" w:rsidRDefault="00272353" w:rsidP="0027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2D">
        <w:rPr>
          <w:rFonts w:ascii="Times New Roman" w:hAnsi="Times New Roman" w:cs="Times New Roman"/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A4472D">
        <w:rPr>
          <w:rFonts w:ascii="Times New Roman" w:hAnsi="Times New Roman" w:cs="Times New Roman"/>
          <w:sz w:val="28"/>
          <w:szCs w:val="28"/>
        </w:rPr>
        <w:t>.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72353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272353" w:rsidRPr="009D3526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Pr="00F46B44" w:rsidRDefault="00272353" w:rsidP="00272353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72353" w:rsidRPr="00F46B44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Pr="00F46B44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44">
        <w:rPr>
          <w:rFonts w:ascii="Times New Roman" w:hAnsi="Times New Roman" w:cs="Times New Roman"/>
          <w:sz w:val="28"/>
          <w:szCs w:val="28"/>
        </w:rPr>
        <w:t>УТВЕРЖДЕН</w:t>
      </w:r>
    </w:p>
    <w:p w:rsidR="00272353" w:rsidRPr="00F46B44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272353" w:rsidRPr="00F46B44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  <w:t xml:space="preserve">        Тбилисского сельского поселения</w:t>
      </w:r>
    </w:p>
    <w:p w:rsidR="00272353" w:rsidRPr="00F46B44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  <w:t>Тбилисского района</w:t>
      </w:r>
    </w:p>
    <w:p w:rsidR="00272353" w:rsidRPr="00AF5536" w:rsidRDefault="00272353" w:rsidP="002723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</w:r>
      <w:r w:rsidRPr="00F46B4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F55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6B44">
        <w:rPr>
          <w:rFonts w:ascii="Times New Roman" w:hAnsi="Times New Roman" w:cs="Times New Roman"/>
          <w:sz w:val="28"/>
          <w:szCs w:val="28"/>
        </w:rPr>
        <w:t xml:space="preserve"> от </w:t>
      </w:r>
      <w:r w:rsidR="00AF5536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AF5536">
        <w:rPr>
          <w:rFonts w:ascii="Times New Roman" w:hAnsi="Times New Roman" w:cs="Times New Roman"/>
          <w:sz w:val="28"/>
          <w:szCs w:val="28"/>
        </w:rPr>
        <w:t>.</w:t>
      </w:r>
      <w:r w:rsidR="00AF5536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AF5536">
        <w:rPr>
          <w:rFonts w:ascii="Times New Roman" w:hAnsi="Times New Roman" w:cs="Times New Roman"/>
          <w:sz w:val="28"/>
          <w:szCs w:val="28"/>
        </w:rPr>
        <w:t>.</w:t>
      </w:r>
      <w:r w:rsidR="00AF5536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r w:rsidRPr="00F46B44">
        <w:rPr>
          <w:rFonts w:ascii="Times New Roman" w:hAnsi="Times New Roman" w:cs="Times New Roman"/>
          <w:sz w:val="28"/>
          <w:szCs w:val="28"/>
        </w:rPr>
        <w:t xml:space="preserve"> № </w:t>
      </w:r>
      <w:r w:rsidR="00AF5536">
        <w:rPr>
          <w:rFonts w:ascii="Times New Roman" w:hAnsi="Times New Roman" w:cs="Times New Roman"/>
          <w:sz w:val="28"/>
          <w:szCs w:val="28"/>
          <w:lang w:val="en-US"/>
        </w:rPr>
        <w:t>161</w:t>
      </w:r>
    </w:p>
    <w:p w:rsidR="00272353" w:rsidRPr="00F46B44" w:rsidRDefault="00272353" w:rsidP="00272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СОСТАВ</w:t>
      </w: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комиссии по соблюдению требований</w:t>
      </w: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</w:t>
      </w: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администрации Тбилисского сельского поселения</w:t>
      </w: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Тбилисского района и урегулированию конфликта интересов</w:t>
      </w: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</w:p>
    <w:p w:rsidR="00272353" w:rsidRPr="00272353" w:rsidRDefault="00272353" w:rsidP="002723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Войтов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Валерий Вячеславович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заместитель главы Тбилисского сельского поселения Тбилисского района, председатель комиссии;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 и организационно-кадровой работы администрации Тбилисского сельского поселения Тбилисского района, заместитель председателя комиссии;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Здоровенко</w:t>
            </w:r>
            <w:proofErr w:type="spellEnd"/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делопроизводства и организационно-кадровой работы администрации Тбилисского сельского поселения Тбилисского района, секретарь комиссии;</w:t>
            </w: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Байнякшина</w:t>
            </w:r>
            <w:proofErr w:type="spellEnd"/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 xml:space="preserve">эксперт экономист финансового отдела администрации Тбилисского сельского поселения Тбилисского района; 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Кошевая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эксперт по муниципальному имуществу отдела по землеустройству и ЖКХ администрации Тбилисского сельского поселения Тбилисского района;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</w:t>
            </w:r>
            <w:proofErr w:type="gramStart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организации работников органов местного самоуправления Тбилисского сельского поселения Тбилисского района</w:t>
            </w:r>
            <w:proofErr w:type="gramEnd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353" w:rsidRPr="00272353" w:rsidTr="00D34D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Соломахин</w:t>
            </w:r>
          </w:p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Веньямин</w:t>
            </w:r>
            <w:proofErr w:type="spellEnd"/>
            <w:r w:rsidRPr="0027235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72353" w:rsidRPr="00272353" w:rsidRDefault="00272353" w:rsidP="00D3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5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Тбилисского сельского поселения Тбилисского района.</w:t>
            </w:r>
          </w:p>
        </w:tc>
      </w:tr>
    </w:tbl>
    <w:p w:rsidR="00272353" w:rsidRPr="00272353" w:rsidRDefault="00272353" w:rsidP="00272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Pr="00272353" w:rsidRDefault="00272353" w:rsidP="00272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Pr="00272353" w:rsidRDefault="00272353" w:rsidP="00272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53" w:rsidRPr="00272353" w:rsidRDefault="00272353" w:rsidP="00272353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72353">
        <w:rPr>
          <w:rFonts w:ascii="Times New Roman" w:hAnsi="Times New Roman" w:cs="Times New Roman"/>
          <w:sz w:val="24"/>
          <w:szCs w:val="24"/>
        </w:rPr>
        <w:t>Тбилисского</w:t>
      </w:r>
      <w:proofErr w:type="gramEnd"/>
      <w:r w:rsidRPr="0027235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72353" w:rsidRPr="00272353" w:rsidRDefault="00272353" w:rsidP="00BF3AD7">
      <w:pPr>
        <w:jc w:val="both"/>
        <w:rPr>
          <w:rFonts w:ascii="Times New Roman" w:hAnsi="Times New Roman" w:cs="Times New Roman"/>
          <w:sz w:val="24"/>
          <w:szCs w:val="24"/>
        </w:rPr>
      </w:pPr>
      <w:r w:rsidRPr="00272353">
        <w:rPr>
          <w:rFonts w:ascii="Times New Roman" w:hAnsi="Times New Roman" w:cs="Times New Roman"/>
          <w:sz w:val="24"/>
          <w:szCs w:val="24"/>
        </w:rPr>
        <w:t>поселения Тбилисского района</w:t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</w:r>
      <w:r w:rsidRPr="00272353">
        <w:rPr>
          <w:rFonts w:ascii="Times New Roman" w:hAnsi="Times New Roman" w:cs="Times New Roman"/>
          <w:sz w:val="24"/>
          <w:szCs w:val="24"/>
        </w:rPr>
        <w:tab/>
        <w:t xml:space="preserve">        А.Н. </w:t>
      </w:r>
      <w:proofErr w:type="spellStart"/>
      <w:r w:rsidRPr="00272353">
        <w:rPr>
          <w:rFonts w:ascii="Times New Roman" w:hAnsi="Times New Roman" w:cs="Times New Roman"/>
          <w:sz w:val="24"/>
          <w:szCs w:val="24"/>
        </w:rPr>
        <w:t>Стойкин</w:t>
      </w:r>
      <w:proofErr w:type="spellEnd"/>
    </w:p>
    <w:sectPr w:rsidR="00272353" w:rsidRPr="00272353" w:rsidSect="00AC4299">
      <w:pgSz w:w="11906" w:h="16838"/>
      <w:pgMar w:top="1134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617"/>
    <w:multiLevelType w:val="hybridMultilevel"/>
    <w:tmpl w:val="B07ABD58"/>
    <w:lvl w:ilvl="0" w:tplc="36D284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52A90"/>
    <w:multiLevelType w:val="multilevel"/>
    <w:tmpl w:val="44943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6FA200F"/>
    <w:multiLevelType w:val="hybridMultilevel"/>
    <w:tmpl w:val="41D264B4"/>
    <w:lvl w:ilvl="0" w:tplc="A95847B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5A8642A"/>
    <w:multiLevelType w:val="hybridMultilevel"/>
    <w:tmpl w:val="16089A38"/>
    <w:lvl w:ilvl="0" w:tplc="29B69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EA589C"/>
    <w:multiLevelType w:val="hybridMultilevel"/>
    <w:tmpl w:val="6A9E9166"/>
    <w:lvl w:ilvl="0" w:tplc="B05C4FB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80030B2"/>
    <w:multiLevelType w:val="hybridMultilevel"/>
    <w:tmpl w:val="A8FC6B3E"/>
    <w:lvl w:ilvl="0" w:tplc="5A8C1C7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EF"/>
    <w:rsid w:val="000064CE"/>
    <w:rsid w:val="00011DD6"/>
    <w:rsid w:val="0001461C"/>
    <w:rsid w:val="0001660F"/>
    <w:rsid w:val="00020933"/>
    <w:rsid w:val="00023EE9"/>
    <w:rsid w:val="00042090"/>
    <w:rsid w:val="000426E5"/>
    <w:rsid w:val="000427B7"/>
    <w:rsid w:val="0004762F"/>
    <w:rsid w:val="0005315B"/>
    <w:rsid w:val="00057006"/>
    <w:rsid w:val="00060E89"/>
    <w:rsid w:val="0006253B"/>
    <w:rsid w:val="0007759D"/>
    <w:rsid w:val="00086EE3"/>
    <w:rsid w:val="00094BEF"/>
    <w:rsid w:val="000A0EFB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2F21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036B"/>
    <w:rsid w:val="001D16DF"/>
    <w:rsid w:val="001D3B18"/>
    <w:rsid w:val="001D5FC6"/>
    <w:rsid w:val="001E0634"/>
    <w:rsid w:val="001E1BB5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2353"/>
    <w:rsid w:val="002739C6"/>
    <w:rsid w:val="00275499"/>
    <w:rsid w:val="0028347F"/>
    <w:rsid w:val="00283E07"/>
    <w:rsid w:val="00291A1F"/>
    <w:rsid w:val="00296EDF"/>
    <w:rsid w:val="002A4D44"/>
    <w:rsid w:val="002A5024"/>
    <w:rsid w:val="002A5174"/>
    <w:rsid w:val="002A5C85"/>
    <w:rsid w:val="002B054A"/>
    <w:rsid w:val="002B0924"/>
    <w:rsid w:val="002B4F38"/>
    <w:rsid w:val="002B76F9"/>
    <w:rsid w:val="002C0BB8"/>
    <w:rsid w:val="002C1EBC"/>
    <w:rsid w:val="002D6C66"/>
    <w:rsid w:val="002E06B1"/>
    <w:rsid w:val="002E1E65"/>
    <w:rsid w:val="00300134"/>
    <w:rsid w:val="003003D5"/>
    <w:rsid w:val="003004B1"/>
    <w:rsid w:val="0031156A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90EF8"/>
    <w:rsid w:val="003A45E4"/>
    <w:rsid w:val="003A644C"/>
    <w:rsid w:val="003A697D"/>
    <w:rsid w:val="003B0D41"/>
    <w:rsid w:val="003B229C"/>
    <w:rsid w:val="003B5431"/>
    <w:rsid w:val="003B67E4"/>
    <w:rsid w:val="003C0806"/>
    <w:rsid w:val="003C4CBA"/>
    <w:rsid w:val="003C5AF5"/>
    <w:rsid w:val="003D5CD8"/>
    <w:rsid w:val="003E322F"/>
    <w:rsid w:val="003E3410"/>
    <w:rsid w:val="003E46F3"/>
    <w:rsid w:val="003E487E"/>
    <w:rsid w:val="003E53B6"/>
    <w:rsid w:val="00403053"/>
    <w:rsid w:val="00406C1D"/>
    <w:rsid w:val="00413EF9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50B03"/>
    <w:rsid w:val="00552FE6"/>
    <w:rsid w:val="005656F2"/>
    <w:rsid w:val="005667B3"/>
    <w:rsid w:val="005760F9"/>
    <w:rsid w:val="00576CB4"/>
    <w:rsid w:val="00576F46"/>
    <w:rsid w:val="005800C5"/>
    <w:rsid w:val="00581E57"/>
    <w:rsid w:val="0058418B"/>
    <w:rsid w:val="00587D88"/>
    <w:rsid w:val="00592018"/>
    <w:rsid w:val="005B06EF"/>
    <w:rsid w:val="005C3CD5"/>
    <w:rsid w:val="005C60C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A74E1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37B37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33423"/>
    <w:rsid w:val="00941B11"/>
    <w:rsid w:val="0094413B"/>
    <w:rsid w:val="009467AB"/>
    <w:rsid w:val="00946898"/>
    <w:rsid w:val="009468A7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46F3D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C4299"/>
    <w:rsid w:val="00AD715A"/>
    <w:rsid w:val="00AE022B"/>
    <w:rsid w:val="00AE18DB"/>
    <w:rsid w:val="00AF5536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846"/>
    <w:rsid w:val="00B96E34"/>
    <w:rsid w:val="00BA1738"/>
    <w:rsid w:val="00BA7C94"/>
    <w:rsid w:val="00BB2C3A"/>
    <w:rsid w:val="00BB6708"/>
    <w:rsid w:val="00BC202F"/>
    <w:rsid w:val="00BC24C4"/>
    <w:rsid w:val="00BC3A99"/>
    <w:rsid w:val="00BC6E67"/>
    <w:rsid w:val="00BD0105"/>
    <w:rsid w:val="00BD1C52"/>
    <w:rsid w:val="00BE0215"/>
    <w:rsid w:val="00BE6847"/>
    <w:rsid w:val="00BF3250"/>
    <w:rsid w:val="00BF3AD7"/>
    <w:rsid w:val="00C02BEE"/>
    <w:rsid w:val="00C117F0"/>
    <w:rsid w:val="00C11A20"/>
    <w:rsid w:val="00C139ED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C155D"/>
    <w:rsid w:val="00CE48C9"/>
    <w:rsid w:val="00CF29F3"/>
    <w:rsid w:val="00D020DA"/>
    <w:rsid w:val="00D0704F"/>
    <w:rsid w:val="00D15204"/>
    <w:rsid w:val="00D36131"/>
    <w:rsid w:val="00D401C1"/>
    <w:rsid w:val="00D4061C"/>
    <w:rsid w:val="00D431BA"/>
    <w:rsid w:val="00D44018"/>
    <w:rsid w:val="00D448CE"/>
    <w:rsid w:val="00D465F5"/>
    <w:rsid w:val="00D47B3D"/>
    <w:rsid w:val="00D51E44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A6FAE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5A6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027"/>
    <w:rsid w:val="00E627BA"/>
    <w:rsid w:val="00E633B9"/>
    <w:rsid w:val="00E6420C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6814"/>
    <w:rsid w:val="00F3352E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0A54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785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44"/>
    <w:pPr>
      <w:ind w:left="720"/>
      <w:contextualSpacing/>
    </w:pPr>
  </w:style>
  <w:style w:type="table" w:styleId="a6">
    <w:name w:val="Table Grid"/>
    <w:basedOn w:val="a1"/>
    <w:uiPriority w:val="59"/>
    <w:rsid w:val="002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44"/>
    <w:pPr>
      <w:ind w:left="720"/>
      <w:contextualSpacing/>
    </w:pPr>
  </w:style>
  <w:style w:type="table" w:styleId="a6">
    <w:name w:val="Table Grid"/>
    <w:basedOn w:val="a1"/>
    <w:uiPriority w:val="59"/>
    <w:rsid w:val="002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EFFA-739B-43A2-8E6C-5342A2D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4</cp:revision>
  <cp:lastPrinted>2019-04-02T11:57:00Z</cp:lastPrinted>
  <dcterms:created xsi:type="dcterms:W3CDTF">2019-04-03T13:12:00Z</dcterms:created>
  <dcterms:modified xsi:type="dcterms:W3CDTF">2019-04-03T13:15:00Z</dcterms:modified>
</cp:coreProperties>
</file>